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E9A10" w14:textId="77777777" w:rsidR="007E0758" w:rsidRPr="007E0758" w:rsidRDefault="007E0758" w:rsidP="007E0758">
      <w:pPr>
        <w:jc w:val="center"/>
        <w:rPr>
          <w:rFonts w:ascii="仿宋" w:eastAsia="仿宋" w:hAnsi="仿宋" w:cs="仿宋"/>
          <w:b/>
          <w:bCs/>
          <w:sz w:val="32"/>
          <w:szCs w:val="32"/>
        </w:rPr>
      </w:pPr>
      <w:r w:rsidRPr="007E0758">
        <w:rPr>
          <w:rFonts w:ascii="仿宋" w:eastAsia="仿宋" w:hAnsi="仿宋" w:cs="仿宋" w:hint="eastAsia"/>
          <w:b/>
          <w:bCs/>
          <w:sz w:val="32"/>
          <w:szCs w:val="32"/>
        </w:rPr>
        <w:t>广西物流职业技术学院和桂平市第一职业技术学校</w:t>
      </w:r>
    </w:p>
    <w:p w14:paraId="3C43AEE3" w14:textId="0F5E90EF" w:rsidR="007E0758" w:rsidRPr="007E0758" w:rsidRDefault="007E0758" w:rsidP="007E0758">
      <w:pPr>
        <w:jc w:val="center"/>
        <w:rPr>
          <w:rFonts w:ascii="仿宋" w:eastAsia="仿宋" w:hAnsi="仿宋" w:cs="仿宋"/>
          <w:b/>
          <w:bCs/>
          <w:sz w:val="32"/>
          <w:szCs w:val="32"/>
        </w:rPr>
      </w:pPr>
      <w:r w:rsidRPr="007E0758">
        <w:rPr>
          <w:rFonts w:ascii="仿宋" w:eastAsia="仿宋" w:hAnsi="仿宋" w:cs="仿宋" w:hint="eastAsia"/>
          <w:b/>
          <w:bCs/>
          <w:sz w:val="32"/>
          <w:szCs w:val="32"/>
        </w:rPr>
        <w:t>结对帮扶项目采购评审办法</w:t>
      </w:r>
    </w:p>
    <w:tbl>
      <w:tblPr>
        <w:tblW w:w="53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1055"/>
        <w:gridCol w:w="6729"/>
      </w:tblGrid>
      <w:tr w:rsidR="007E0758" w:rsidRPr="007E0758" w14:paraId="3B25CC04" w14:textId="77777777" w:rsidTr="003D052D">
        <w:trPr>
          <w:trHeight w:val="731"/>
          <w:jc w:val="center"/>
        </w:trPr>
        <w:tc>
          <w:tcPr>
            <w:tcW w:w="638" w:type="pct"/>
            <w:vAlign w:val="center"/>
          </w:tcPr>
          <w:p w14:paraId="0B9906AC" w14:textId="77777777" w:rsidR="007E0758" w:rsidRPr="007E0758" w:rsidRDefault="007E0758" w:rsidP="007E0758">
            <w:pPr>
              <w:spacing w:line="360" w:lineRule="auto"/>
              <w:jc w:val="center"/>
              <w:rPr>
                <w:rFonts w:ascii="Times New Roman" w:eastAsia="宋体" w:hAnsi="Times New Roman" w:cs="Times New Roman"/>
                <w:b/>
                <w:bCs/>
                <w:color w:val="000000"/>
                <w:sz w:val="22"/>
              </w:rPr>
            </w:pPr>
            <w:r w:rsidRPr="007E0758">
              <w:rPr>
                <w:rFonts w:ascii="Times New Roman" w:eastAsia="宋体" w:hAnsi="Times New Roman" w:cs="Times New Roman"/>
                <w:b/>
                <w:bCs/>
                <w:color w:val="000000"/>
                <w:sz w:val="22"/>
              </w:rPr>
              <w:t>评标因素</w:t>
            </w:r>
          </w:p>
        </w:tc>
        <w:tc>
          <w:tcPr>
            <w:tcW w:w="4361" w:type="pct"/>
            <w:gridSpan w:val="2"/>
            <w:vAlign w:val="center"/>
          </w:tcPr>
          <w:p w14:paraId="08A19D8C" w14:textId="77777777" w:rsidR="007E0758" w:rsidRPr="007E0758" w:rsidRDefault="007E0758" w:rsidP="007E0758">
            <w:pPr>
              <w:spacing w:line="360" w:lineRule="auto"/>
              <w:jc w:val="center"/>
              <w:rPr>
                <w:rFonts w:ascii="Times New Roman" w:eastAsia="宋体" w:hAnsi="Times New Roman" w:cs="Times New Roman"/>
                <w:b/>
                <w:bCs/>
                <w:color w:val="000000"/>
                <w:szCs w:val="21"/>
              </w:rPr>
            </w:pPr>
            <w:r w:rsidRPr="007E0758">
              <w:rPr>
                <w:rFonts w:ascii="Times New Roman" w:eastAsia="宋体" w:hAnsi="Times New Roman" w:cs="Times New Roman"/>
                <w:b/>
                <w:bCs/>
                <w:color w:val="000000"/>
                <w:szCs w:val="21"/>
              </w:rPr>
              <w:t>评标标准</w:t>
            </w:r>
          </w:p>
        </w:tc>
      </w:tr>
      <w:tr w:rsidR="007E0758" w:rsidRPr="007E0758" w14:paraId="529DF9CC" w14:textId="77777777" w:rsidTr="003D052D">
        <w:trPr>
          <w:trHeight w:val="1472"/>
          <w:jc w:val="center"/>
        </w:trPr>
        <w:tc>
          <w:tcPr>
            <w:tcW w:w="638" w:type="pct"/>
            <w:vAlign w:val="center"/>
          </w:tcPr>
          <w:p w14:paraId="34108C39" w14:textId="77777777" w:rsidR="007E0758" w:rsidRPr="007E0758" w:rsidRDefault="007E0758" w:rsidP="007E0758">
            <w:pPr>
              <w:spacing w:line="360" w:lineRule="auto"/>
              <w:jc w:val="center"/>
              <w:rPr>
                <w:rFonts w:ascii="Times New Roman" w:eastAsia="宋体" w:hAnsi="Times New Roman" w:cs="Times New Roman"/>
                <w:szCs w:val="21"/>
              </w:rPr>
            </w:pPr>
            <w:r w:rsidRPr="007E0758">
              <w:rPr>
                <w:rFonts w:ascii="Times New Roman" w:eastAsia="宋体" w:hAnsi="Times New Roman" w:cs="Times New Roman"/>
                <w:szCs w:val="21"/>
              </w:rPr>
              <w:t>价格部分</w:t>
            </w:r>
          </w:p>
          <w:p w14:paraId="79E02738" w14:textId="77777777" w:rsidR="007E0758" w:rsidRPr="007E0758" w:rsidRDefault="007E0758" w:rsidP="007E0758">
            <w:pPr>
              <w:spacing w:line="360" w:lineRule="auto"/>
              <w:jc w:val="center"/>
              <w:rPr>
                <w:rFonts w:ascii="Times New Roman" w:eastAsia="宋体" w:hAnsi="Times New Roman" w:cs="Times New Roman"/>
                <w:szCs w:val="21"/>
              </w:rPr>
            </w:pPr>
            <w:r w:rsidRPr="007E0758">
              <w:rPr>
                <w:rFonts w:ascii="Times New Roman" w:eastAsia="宋体" w:hAnsi="Times New Roman" w:cs="Times New Roman"/>
                <w:szCs w:val="21"/>
              </w:rPr>
              <w:t>评审（满分</w:t>
            </w:r>
            <w:r w:rsidRPr="007E0758">
              <w:rPr>
                <w:rFonts w:ascii="Times New Roman" w:eastAsia="宋体" w:hAnsi="Times New Roman" w:cs="Times New Roman" w:hint="eastAsia"/>
                <w:szCs w:val="21"/>
              </w:rPr>
              <w:t>30</w:t>
            </w:r>
            <w:r w:rsidRPr="007E0758">
              <w:rPr>
                <w:rFonts w:ascii="Times New Roman" w:eastAsia="宋体" w:hAnsi="Times New Roman" w:cs="Times New Roman"/>
                <w:szCs w:val="21"/>
              </w:rPr>
              <w:t>分）</w:t>
            </w:r>
          </w:p>
        </w:tc>
        <w:tc>
          <w:tcPr>
            <w:tcW w:w="591" w:type="pct"/>
            <w:vAlign w:val="center"/>
          </w:tcPr>
          <w:p w14:paraId="274D783F" w14:textId="77777777" w:rsidR="007E0758" w:rsidRPr="007E0758" w:rsidRDefault="007E0758" w:rsidP="007E0758">
            <w:pPr>
              <w:spacing w:line="360" w:lineRule="auto"/>
              <w:jc w:val="center"/>
              <w:rPr>
                <w:rFonts w:ascii="Times New Roman" w:eastAsia="宋体" w:hAnsi="Times New Roman" w:cs="Times New Roman"/>
                <w:szCs w:val="21"/>
              </w:rPr>
            </w:pPr>
            <w:r w:rsidRPr="007E0758">
              <w:rPr>
                <w:rFonts w:ascii="Times New Roman" w:eastAsia="宋体" w:hAnsi="Times New Roman" w:cs="Times New Roman"/>
                <w:szCs w:val="21"/>
              </w:rPr>
              <w:t>投标报价（</w:t>
            </w:r>
            <w:r w:rsidRPr="007E0758">
              <w:rPr>
                <w:rFonts w:ascii="Times New Roman" w:eastAsia="宋体" w:hAnsi="Times New Roman" w:cs="Times New Roman" w:hint="eastAsia"/>
                <w:szCs w:val="21"/>
              </w:rPr>
              <w:t>30</w:t>
            </w:r>
            <w:r w:rsidRPr="007E0758">
              <w:rPr>
                <w:rFonts w:ascii="Times New Roman" w:eastAsia="宋体" w:hAnsi="Times New Roman" w:cs="Times New Roman"/>
                <w:szCs w:val="21"/>
              </w:rPr>
              <w:t>分）</w:t>
            </w:r>
          </w:p>
        </w:tc>
        <w:tc>
          <w:tcPr>
            <w:tcW w:w="3769" w:type="pct"/>
            <w:vAlign w:val="center"/>
          </w:tcPr>
          <w:p w14:paraId="620AC7C0" w14:textId="77F6E05D" w:rsidR="007E0758" w:rsidRPr="007E0758" w:rsidRDefault="007E0758" w:rsidP="007E0758">
            <w:pPr>
              <w:spacing w:line="360" w:lineRule="auto"/>
              <w:rPr>
                <w:rFonts w:ascii="Times New Roman" w:eastAsia="宋体" w:hAnsi="Times New Roman" w:cs="Times New Roman"/>
                <w:szCs w:val="21"/>
              </w:rPr>
            </w:pPr>
            <w:r w:rsidRPr="007E0758">
              <w:rPr>
                <w:rFonts w:ascii="Times New Roman" w:eastAsia="宋体" w:hAnsi="Times New Roman" w:cs="Times New Roman"/>
                <w:szCs w:val="21"/>
              </w:rPr>
              <w:t>以满足</w:t>
            </w:r>
            <w:r w:rsidR="003623FC">
              <w:rPr>
                <w:rFonts w:ascii="Times New Roman" w:eastAsia="宋体" w:hAnsi="Times New Roman" w:cs="Times New Roman" w:hint="eastAsia"/>
                <w:szCs w:val="21"/>
              </w:rPr>
              <w:t>采购</w:t>
            </w:r>
            <w:r w:rsidRPr="007E0758">
              <w:rPr>
                <w:rFonts w:ascii="Times New Roman" w:eastAsia="宋体" w:hAnsi="Times New Roman" w:cs="Times New Roman"/>
                <w:szCs w:val="21"/>
              </w:rPr>
              <w:t>文件要求且响应价格最低的响应报价为评审基准价，其价格分为满分</w:t>
            </w:r>
            <w:r w:rsidRPr="007E0758">
              <w:rPr>
                <w:rFonts w:ascii="Times New Roman" w:eastAsia="宋体" w:hAnsi="Times New Roman" w:cs="Times New Roman" w:hint="eastAsia"/>
                <w:b/>
                <w:bCs/>
                <w:szCs w:val="21"/>
              </w:rPr>
              <w:t>30</w:t>
            </w:r>
            <w:r w:rsidRPr="007E0758">
              <w:rPr>
                <w:rFonts w:ascii="Times New Roman" w:eastAsia="宋体" w:hAnsi="Times New Roman" w:cs="Times New Roman"/>
                <w:szCs w:val="21"/>
              </w:rPr>
              <w:t>分，其他供应商的价格</w:t>
            </w:r>
            <w:proofErr w:type="gramStart"/>
            <w:r w:rsidRPr="007E0758">
              <w:rPr>
                <w:rFonts w:ascii="Times New Roman" w:eastAsia="宋体" w:hAnsi="Times New Roman" w:cs="Times New Roman"/>
                <w:szCs w:val="21"/>
              </w:rPr>
              <w:t>分按照</w:t>
            </w:r>
            <w:proofErr w:type="gramEnd"/>
            <w:r w:rsidRPr="007E0758">
              <w:rPr>
                <w:rFonts w:ascii="Times New Roman" w:eastAsia="宋体" w:hAnsi="Times New Roman" w:cs="Times New Roman"/>
                <w:szCs w:val="21"/>
              </w:rPr>
              <w:t>下列公式计算：响应报价得分</w:t>
            </w:r>
            <w:r w:rsidRPr="007E0758">
              <w:rPr>
                <w:rFonts w:ascii="Times New Roman" w:eastAsia="宋体" w:hAnsi="Times New Roman" w:cs="Times New Roman"/>
                <w:szCs w:val="21"/>
              </w:rPr>
              <w:t>=</w:t>
            </w:r>
            <w:r w:rsidRPr="007E0758">
              <w:rPr>
                <w:rFonts w:ascii="Times New Roman" w:eastAsia="宋体" w:hAnsi="Times New Roman" w:cs="Times New Roman"/>
                <w:szCs w:val="21"/>
              </w:rPr>
              <w:t>（评审基准价</w:t>
            </w:r>
            <w:r w:rsidRPr="007E0758">
              <w:rPr>
                <w:rFonts w:ascii="Times New Roman" w:eastAsia="宋体" w:hAnsi="Times New Roman" w:cs="Times New Roman"/>
                <w:szCs w:val="21"/>
              </w:rPr>
              <w:t>/</w:t>
            </w:r>
            <w:r w:rsidRPr="007E0758">
              <w:rPr>
                <w:rFonts w:ascii="Times New Roman" w:eastAsia="宋体" w:hAnsi="Times New Roman" w:cs="Times New Roman"/>
                <w:szCs w:val="21"/>
              </w:rPr>
              <w:t>响应报价）</w:t>
            </w:r>
            <w:r w:rsidRPr="007E0758">
              <w:rPr>
                <w:rFonts w:ascii="Times New Roman" w:eastAsia="宋体" w:hAnsi="Times New Roman" w:cs="Times New Roman"/>
                <w:szCs w:val="21"/>
              </w:rPr>
              <w:t>×</w:t>
            </w:r>
            <w:r w:rsidRPr="007E0758">
              <w:rPr>
                <w:rFonts w:ascii="Times New Roman" w:eastAsia="宋体" w:hAnsi="Times New Roman" w:cs="Times New Roman" w:hint="eastAsia"/>
                <w:b/>
                <w:bCs/>
                <w:szCs w:val="21"/>
              </w:rPr>
              <w:t>30</w:t>
            </w:r>
            <w:r w:rsidRPr="007E0758">
              <w:rPr>
                <w:rFonts w:ascii="Times New Roman" w:eastAsia="宋体" w:hAnsi="Times New Roman" w:cs="Times New Roman"/>
                <w:szCs w:val="21"/>
              </w:rPr>
              <w:t>（注：得分四舍五入保留小数点后两位）</w:t>
            </w:r>
          </w:p>
        </w:tc>
      </w:tr>
      <w:tr w:rsidR="007E0758" w:rsidRPr="007E0758" w14:paraId="248E5CE2" w14:textId="77777777" w:rsidTr="003D052D">
        <w:trPr>
          <w:trHeight w:val="23"/>
          <w:jc w:val="center"/>
        </w:trPr>
        <w:tc>
          <w:tcPr>
            <w:tcW w:w="638" w:type="pct"/>
            <w:vMerge w:val="restart"/>
            <w:vAlign w:val="center"/>
          </w:tcPr>
          <w:p w14:paraId="1184FA47" w14:textId="77777777" w:rsidR="007E0758" w:rsidRPr="007E0758" w:rsidRDefault="007E0758" w:rsidP="007E0758">
            <w:pPr>
              <w:spacing w:line="360" w:lineRule="auto"/>
              <w:jc w:val="center"/>
              <w:rPr>
                <w:rFonts w:ascii="Times New Roman" w:eastAsia="宋体" w:hAnsi="Times New Roman" w:cs="Times New Roman"/>
                <w:szCs w:val="21"/>
              </w:rPr>
            </w:pPr>
            <w:r w:rsidRPr="007E0758">
              <w:rPr>
                <w:rFonts w:ascii="Times New Roman" w:eastAsia="宋体" w:hAnsi="Times New Roman" w:cs="Times New Roman" w:hint="eastAsia"/>
                <w:szCs w:val="21"/>
              </w:rPr>
              <w:t>商务及</w:t>
            </w:r>
            <w:r w:rsidRPr="007E0758">
              <w:rPr>
                <w:rFonts w:ascii="Times New Roman" w:eastAsia="宋体" w:hAnsi="Times New Roman" w:cs="Times New Roman"/>
                <w:szCs w:val="21"/>
              </w:rPr>
              <w:t>技术部分评审（满分</w:t>
            </w:r>
            <w:r w:rsidRPr="007E0758">
              <w:rPr>
                <w:rFonts w:ascii="Times New Roman" w:eastAsia="宋体" w:hAnsi="Times New Roman" w:cs="Times New Roman" w:hint="eastAsia"/>
                <w:szCs w:val="21"/>
              </w:rPr>
              <w:t>70</w:t>
            </w:r>
            <w:r w:rsidRPr="007E0758">
              <w:rPr>
                <w:rFonts w:ascii="Times New Roman" w:eastAsia="宋体" w:hAnsi="Times New Roman" w:cs="Times New Roman"/>
                <w:szCs w:val="21"/>
              </w:rPr>
              <w:t>分）</w:t>
            </w:r>
          </w:p>
        </w:tc>
        <w:tc>
          <w:tcPr>
            <w:tcW w:w="591" w:type="pct"/>
            <w:vAlign w:val="center"/>
          </w:tcPr>
          <w:p w14:paraId="3582303D" w14:textId="77777777" w:rsidR="007E0758" w:rsidRPr="007E0758" w:rsidRDefault="007E0758" w:rsidP="007E0758">
            <w:pPr>
              <w:spacing w:line="360" w:lineRule="auto"/>
              <w:jc w:val="center"/>
              <w:rPr>
                <w:rFonts w:ascii="Times New Roman" w:eastAsia="宋体" w:hAnsi="Times New Roman" w:cs="Times New Roman"/>
                <w:szCs w:val="21"/>
              </w:rPr>
            </w:pPr>
            <w:r w:rsidRPr="007E0758">
              <w:rPr>
                <w:rFonts w:ascii="Times New Roman" w:eastAsia="宋体" w:hAnsi="Times New Roman" w:cs="Times New Roman"/>
                <w:szCs w:val="21"/>
              </w:rPr>
              <w:t>业绩评审（</w:t>
            </w:r>
            <w:r w:rsidRPr="007E0758">
              <w:rPr>
                <w:rFonts w:ascii="Times New Roman" w:eastAsia="宋体" w:hAnsi="Times New Roman" w:cs="Times New Roman" w:hint="eastAsia"/>
                <w:szCs w:val="21"/>
              </w:rPr>
              <w:t>6</w:t>
            </w:r>
            <w:r w:rsidRPr="007E0758">
              <w:rPr>
                <w:rFonts w:ascii="Times New Roman" w:eastAsia="宋体" w:hAnsi="Times New Roman" w:cs="Times New Roman"/>
                <w:szCs w:val="21"/>
              </w:rPr>
              <w:t>分）</w:t>
            </w:r>
          </w:p>
        </w:tc>
        <w:tc>
          <w:tcPr>
            <w:tcW w:w="3769" w:type="pct"/>
            <w:vAlign w:val="center"/>
          </w:tcPr>
          <w:p w14:paraId="5E8161B6" w14:textId="77777777" w:rsidR="007E0758" w:rsidRPr="007E0758" w:rsidRDefault="007E0758" w:rsidP="007E0758">
            <w:pPr>
              <w:spacing w:line="360" w:lineRule="auto"/>
              <w:rPr>
                <w:rFonts w:ascii="Times New Roman" w:eastAsia="宋体" w:hAnsi="Times New Roman" w:cs="Times New Roman"/>
                <w:szCs w:val="21"/>
              </w:rPr>
            </w:pPr>
            <w:r w:rsidRPr="007E0758">
              <w:rPr>
                <w:rFonts w:ascii="Times New Roman" w:eastAsia="宋体" w:hAnsi="Times New Roman" w:cs="Times New Roman"/>
                <w:szCs w:val="21"/>
              </w:rPr>
              <w:t>投标供应商</w:t>
            </w:r>
            <w:r w:rsidRPr="007E0758">
              <w:rPr>
                <w:rFonts w:ascii="Times New Roman" w:eastAsia="宋体" w:hAnsi="Times New Roman" w:cs="Times New Roman"/>
                <w:szCs w:val="21"/>
              </w:rPr>
              <w:t>2021</w:t>
            </w:r>
            <w:r w:rsidRPr="007E0758">
              <w:rPr>
                <w:rFonts w:ascii="Times New Roman" w:eastAsia="宋体" w:hAnsi="Times New Roman" w:cs="Times New Roman"/>
                <w:szCs w:val="21"/>
              </w:rPr>
              <w:t>年至今全国类似项目的业绩，每提供</w:t>
            </w:r>
            <w:r w:rsidRPr="007E0758">
              <w:rPr>
                <w:rFonts w:ascii="Times New Roman" w:eastAsia="宋体" w:hAnsi="Times New Roman" w:cs="Times New Roman" w:hint="eastAsia"/>
                <w:szCs w:val="21"/>
              </w:rPr>
              <w:t>1</w:t>
            </w:r>
            <w:r w:rsidRPr="007E0758">
              <w:rPr>
                <w:rFonts w:ascii="Times New Roman" w:eastAsia="宋体" w:hAnsi="Times New Roman" w:cs="Times New Roman"/>
                <w:szCs w:val="21"/>
              </w:rPr>
              <w:t>份得</w:t>
            </w:r>
            <w:r w:rsidRPr="007E0758">
              <w:rPr>
                <w:rFonts w:ascii="Times New Roman" w:eastAsia="宋体" w:hAnsi="Times New Roman" w:cs="Times New Roman" w:hint="eastAsia"/>
                <w:b/>
                <w:bCs/>
                <w:szCs w:val="21"/>
              </w:rPr>
              <w:t>2</w:t>
            </w:r>
            <w:r w:rsidRPr="007E0758">
              <w:rPr>
                <w:rFonts w:ascii="Times New Roman" w:eastAsia="宋体" w:hAnsi="Times New Roman" w:cs="Times New Roman"/>
                <w:szCs w:val="21"/>
              </w:rPr>
              <w:t>分，满分</w:t>
            </w:r>
            <w:r w:rsidRPr="007E0758">
              <w:rPr>
                <w:rFonts w:ascii="Times New Roman" w:eastAsia="宋体" w:hAnsi="Times New Roman" w:cs="Times New Roman" w:hint="eastAsia"/>
                <w:b/>
                <w:bCs/>
                <w:szCs w:val="21"/>
              </w:rPr>
              <w:t>6</w:t>
            </w:r>
            <w:r w:rsidRPr="007E0758">
              <w:rPr>
                <w:rFonts w:ascii="Times New Roman" w:eastAsia="宋体" w:hAnsi="Times New Roman" w:cs="Times New Roman"/>
                <w:szCs w:val="21"/>
              </w:rPr>
              <w:t>分。（需同时提供同一项目的中标公告截图、中标通知书复印件、与使用单位签订的合同复印件，缺一项，不得分）（提供复印件并加盖公章）</w:t>
            </w:r>
          </w:p>
        </w:tc>
      </w:tr>
      <w:tr w:rsidR="007E0758" w:rsidRPr="007E0758" w14:paraId="75756C04" w14:textId="77777777" w:rsidTr="003D052D">
        <w:trPr>
          <w:trHeight w:val="23"/>
          <w:jc w:val="center"/>
        </w:trPr>
        <w:tc>
          <w:tcPr>
            <w:tcW w:w="638" w:type="pct"/>
            <w:vMerge/>
            <w:vAlign w:val="center"/>
          </w:tcPr>
          <w:p w14:paraId="048E14CF" w14:textId="77777777" w:rsidR="007E0758" w:rsidRPr="007E0758" w:rsidRDefault="007E0758" w:rsidP="007E0758">
            <w:pPr>
              <w:spacing w:line="360" w:lineRule="auto"/>
              <w:jc w:val="center"/>
              <w:rPr>
                <w:rFonts w:ascii="Times New Roman" w:eastAsia="宋体" w:hAnsi="Times New Roman" w:cs="Times New Roman"/>
                <w:szCs w:val="21"/>
              </w:rPr>
            </w:pPr>
          </w:p>
        </w:tc>
        <w:tc>
          <w:tcPr>
            <w:tcW w:w="591" w:type="pct"/>
            <w:vAlign w:val="center"/>
          </w:tcPr>
          <w:p w14:paraId="59C10058" w14:textId="77777777" w:rsidR="007E0758" w:rsidRPr="007E0758" w:rsidRDefault="007E0758" w:rsidP="007E0758">
            <w:pPr>
              <w:spacing w:line="360" w:lineRule="auto"/>
              <w:jc w:val="center"/>
              <w:rPr>
                <w:rFonts w:ascii="Times New Roman" w:eastAsia="宋体" w:hAnsi="Times New Roman" w:cs="Times New Roman"/>
                <w:szCs w:val="21"/>
              </w:rPr>
            </w:pPr>
            <w:r w:rsidRPr="007E0758">
              <w:rPr>
                <w:rFonts w:ascii="Times New Roman" w:eastAsia="宋体" w:hAnsi="Times New Roman" w:cs="Times New Roman"/>
                <w:szCs w:val="21"/>
              </w:rPr>
              <w:t>实施方案</w:t>
            </w:r>
          </w:p>
          <w:p w14:paraId="5C37242E" w14:textId="77777777" w:rsidR="007E0758" w:rsidRPr="007E0758" w:rsidRDefault="007E0758" w:rsidP="007E0758">
            <w:pPr>
              <w:spacing w:line="360" w:lineRule="auto"/>
              <w:jc w:val="center"/>
              <w:rPr>
                <w:rFonts w:ascii="Times New Roman" w:eastAsia="宋体" w:hAnsi="Times New Roman" w:cs="Times New Roman"/>
                <w:szCs w:val="21"/>
              </w:rPr>
            </w:pPr>
            <w:r w:rsidRPr="007E0758">
              <w:rPr>
                <w:rFonts w:ascii="Times New Roman" w:eastAsia="宋体" w:hAnsi="Times New Roman" w:cs="Times New Roman"/>
                <w:szCs w:val="21"/>
              </w:rPr>
              <w:t>（</w:t>
            </w:r>
            <w:r w:rsidRPr="007E0758">
              <w:rPr>
                <w:rFonts w:ascii="Times New Roman" w:eastAsia="宋体" w:hAnsi="Times New Roman" w:cs="Times New Roman" w:hint="eastAsia"/>
                <w:szCs w:val="21"/>
              </w:rPr>
              <w:t>15</w:t>
            </w:r>
            <w:r w:rsidRPr="007E0758">
              <w:rPr>
                <w:rFonts w:ascii="Times New Roman" w:eastAsia="宋体" w:hAnsi="Times New Roman" w:cs="Times New Roman"/>
                <w:szCs w:val="21"/>
              </w:rPr>
              <w:t>分）</w:t>
            </w:r>
          </w:p>
        </w:tc>
        <w:tc>
          <w:tcPr>
            <w:tcW w:w="3769" w:type="pct"/>
            <w:vAlign w:val="center"/>
          </w:tcPr>
          <w:p w14:paraId="4A73EE59" w14:textId="77777777" w:rsidR="007E0758" w:rsidRPr="007E0758" w:rsidRDefault="007E0758" w:rsidP="007E0758">
            <w:pPr>
              <w:spacing w:line="360" w:lineRule="auto"/>
              <w:rPr>
                <w:rFonts w:ascii="Times New Roman" w:eastAsia="宋体" w:hAnsi="Times New Roman" w:cs="Times New Roman"/>
                <w:szCs w:val="21"/>
              </w:rPr>
            </w:pPr>
            <w:r w:rsidRPr="007E0758">
              <w:rPr>
                <w:rFonts w:ascii="Times New Roman" w:eastAsia="宋体" w:hAnsi="Times New Roman" w:cs="Times New Roman"/>
                <w:szCs w:val="21"/>
              </w:rPr>
              <w:t>投标供应商需提供完备的实施方案，包括且不限于：实施计划、质量保证、合理的服务组织机构及人员职能、工期保证、项目验收等。</w:t>
            </w:r>
          </w:p>
          <w:p w14:paraId="5C8BACEA" w14:textId="77777777" w:rsidR="007E0758" w:rsidRPr="007E0758" w:rsidRDefault="007E0758" w:rsidP="007E0758">
            <w:pPr>
              <w:spacing w:line="360" w:lineRule="auto"/>
              <w:rPr>
                <w:rFonts w:ascii="Times New Roman" w:eastAsia="宋体" w:hAnsi="Times New Roman" w:cs="Times New Roman"/>
                <w:szCs w:val="21"/>
              </w:rPr>
            </w:pPr>
            <w:r w:rsidRPr="007E0758">
              <w:rPr>
                <w:rFonts w:ascii="Times New Roman" w:eastAsia="宋体" w:hAnsi="Times New Roman" w:cs="Times New Roman"/>
                <w:szCs w:val="21"/>
              </w:rPr>
              <w:t>以上所有方案均结合采购需求进行了具体、详细的阐述，条理清晰，且均能够满足项目需要</w:t>
            </w:r>
            <w:r w:rsidRPr="007E0758">
              <w:rPr>
                <w:rFonts w:ascii="Times New Roman" w:eastAsia="宋体" w:hAnsi="Times New Roman" w:cs="Times New Roman" w:hint="eastAsia"/>
                <w:szCs w:val="21"/>
              </w:rPr>
              <w:t>，</w:t>
            </w:r>
            <w:r w:rsidRPr="007E0758">
              <w:rPr>
                <w:rFonts w:ascii="Times New Roman" w:eastAsia="宋体" w:hAnsi="Times New Roman" w:cs="Times New Roman"/>
                <w:szCs w:val="21"/>
              </w:rPr>
              <w:t>得</w:t>
            </w:r>
            <w:r w:rsidRPr="007E0758">
              <w:rPr>
                <w:rFonts w:ascii="Times New Roman" w:eastAsia="宋体" w:hAnsi="Times New Roman" w:cs="Times New Roman" w:hint="eastAsia"/>
                <w:b/>
                <w:bCs/>
                <w:szCs w:val="21"/>
              </w:rPr>
              <w:t>15</w:t>
            </w:r>
            <w:r w:rsidRPr="007E0758">
              <w:rPr>
                <w:rFonts w:ascii="Times New Roman" w:eastAsia="宋体" w:hAnsi="Times New Roman" w:cs="Times New Roman"/>
                <w:szCs w:val="21"/>
              </w:rPr>
              <w:t>分；每一小项方案无针对性、与采购需求不一致、前后矛盾或不可行扣</w:t>
            </w:r>
            <w:r w:rsidRPr="007E0758">
              <w:rPr>
                <w:rFonts w:ascii="Times New Roman" w:eastAsia="宋体" w:hAnsi="Times New Roman" w:cs="Times New Roman" w:hint="eastAsia"/>
                <w:b/>
                <w:bCs/>
                <w:szCs w:val="21"/>
              </w:rPr>
              <w:t>3</w:t>
            </w:r>
            <w:r w:rsidRPr="007E0758">
              <w:rPr>
                <w:rFonts w:ascii="Times New Roman" w:eastAsia="宋体" w:hAnsi="Times New Roman" w:cs="Times New Roman"/>
                <w:szCs w:val="21"/>
              </w:rPr>
              <w:t>分，扣完为止；未提供不得分。</w:t>
            </w:r>
            <w:bookmarkStart w:id="0" w:name="_GoBack"/>
            <w:bookmarkEnd w:id="0"/>
          </w:p>
        </w:tc>
      </w:tr>
      <w:tr w:rsidR="007E0758" w:rsidRPr="007E0758" w14:paraId="59F3A063" w14:textId="77777777" w:rsidTr="003D052D">
        <w:trPr>
          <w:trHeight w:val="23"/>
          <w:jc w:val="center"/>
        </w:trPr>
        <w:tc>
          <w:tcPr>
            <w:tcW w:w="638" w:type="pct"/>
            <w:vMerge/>
            <w:vAlign w:val="center"/>
          </w:tcPr>
          <w:p w14:paraId="34BDBB95" w14:textId="77777777" w:rsidR="007E0758" w:rsidRPr="007E0758" w:rsidRDefault="007E0758" w:rsidP="007E0758">
            <w:pPr>
              <w:spacing w:line="360" w:lineRule="auto"/>
              <w:jc w:val="center"/>
              <w:rPr>
                <w:rFonts w:ascii="Times New Roman" w:eastAsia="宋体" w:hAnsi="Times New Roman" w:cs="Times New Roman"/>
                <w:szCs w:val="21"/>
              </w:rPr>
            </w:pPr>
          </w:p>
        </w:tc>
        <w:tc>
          <w:tcPr>
            <w:tcW w:w="591" w:type="pct"/>
            <w:vAlign w:val="center"/>
          </w:tcPr>
          <w:p w14:paraId="6DD20CC8" w14:textId="77777777" w:rsidR="007E0758" w:rsidRPr="007E0758" w:rsidRDefault="007E0758" w:rsidP="007E0758">
            <w:pPr>
              <w:spacing w:line="360" w:lineRule="auto"/>
              <w:jc w:val="center"/>
              <w:rPr>
                <w:rFonts w:ascii="Times New Roman" w:eastAsia="宋体" w:hAnsi="Times New Roman" w:cs="Times New Roman"/>
                <w:szCs w:val="21"/>
              </w:rPr>
            </w:pPr>
            <w:r w:rsidRPr="007E0758">
              <w:rPr>
                <w:rFonts w:ascii="Times New Roman" w:eastAsia="宋体" w:hAnsi="Times New Roman" w:cs="Times New Roman"/>
                <w:szCs w:val="21"/>
              </w:rPr>
              <w:t>培训方案</w:t>
            </w:r>
          </w:p>
          <w:p w14:paraId="2E4143B4" w14:textId="77777777" w:rsidR="007E0758" w:rsidRPr="007E0758" w:rsidRDefault="007E0758" w:rsidP="007E0758">
            <w:pPr>
              <w:spacing w:line="360" w:lineRule="auto"/>
              <w:jc w:val="center"/>
              <w:rPr>
                <w:rFonts w:ascii="Times New Roman" w:eastAsia="宋体" w:hAnsi="Times New Roman" w:cs="Times New Roman"/>
                <w:szCs w:val="21"/>
              </w:rPr>
            </w:pPr>
            <w:r w:rsidRPr="007E0758">
              <w:rPr>
                <w:rFonts w:ascii="Times New Roman" w:eastAsia="宋体" w:hAnsi="Times New Roman" w:cs="Times New Roman"/>
                <w:szCs w:val="21"/>
              </w:rPr>
              <w:t>（</w:t>
            </w:r>
            <w:r w:rsidRPr="007E0758">
              <w:rPr>
                <w:rFonts w:ascii="Times New Roman" w:eastAsia="宋体" w:hAnsi="Times New Roman" w:cs="Times New Roman" w:hint="eastAsia"/>
                <w:szCs w:val="21"/>
              </w:rPr>
              <w:t>15</w:t>
            </w:r>
            <w:r w:rsidRPr="007E0758">
              <w:rPr>
                <w:rFonts w:ascii="Times New Roman" w:eastAsia="宋体" w:hAnsi="Times New Roman" w:cs="Times New Roman"/>
                <w:szCs w:val="21"/>
              </w:rPr>
              <w:t>分）</w:t>
            </w:r>
          </w:p>
        </w:tc>
        <w:tc>
          <w:tcPr>
            <w:tcW w:w="3769" w:type="pct"/>
            <w:vAlign w:val="center"/>
          </w:tcPr>
          <w:p w14:paraId="18CF0B5D" w14:textId="77777777" w:rsidR="007E0758" w:rsidRPr="007E0758" w:rsidRDefault="007E0758" w:rsidP="007E0758">
            <w:pPr>
              <w:spacing w:line="360" w:lineRule="auto"/>
              <w:rPr>
                <w:rFonts w:ascii="Times New Roman" w:eastAsia="宋体" w:hAnsi="Times New Roman" w:cs="Times New Roman"/>
                <w:szCs w:val="21"/>
              </w:rPr>
            </w:pPr>
            <w:r w:rsidRPr="007E0758">
              <w:rPr>
                <w:rFonts w:ascii="Times New Roman" w:eastAsia="宋体" w:hAnsi="Times New Roman" w:cs="Times New Roman"/>
                <w:szCs w:val="21"/>
              </w:rPr>
              <w:t>供应商需提供</w:t>
            </w:r>
            <w:r w:rsidRPr="007E0758">
              <w:rPr>
                <w:rFonts w:ascii="Times New Roman" w:eastAsia="宋体" w:hAnsi="Times New Roman" w:cs="Times New Roman"/>
                <w:kern w:val="0"/>
                <w:szCs w:val="21"/>
              </w:rPr>
              <w:t>完整的培训方案包括但不限于：培训的内容范围、培训方式、培训团队、培训安排、培训考核等。以上所有方案均结合采购需求进行了具体、详细的阐述，条理清晰，且均能够满足项目需要，得</w:t>
            </w:r>
            <w:r w:rsidRPr="007E0758">
              <w:rPr>
                <w:rFonts w:ascii="Times New Roman" w:eastAsia="宋体" w:hAnsi="Times New Roman" w:cs="Times New Roman" w:hint="eastAsia"/>
                <w:b/>
                <w:bCs/>
                <w:szCs w:val="21"/>
              </w:rPr>
              <w:t>15</w:t>
            </w:r>
            <w:r w:rsidRPr="007E0758">
              <w:rPr>
                <w:rFonts w:ascii="Times New Roman" w:eastAsia="宋体" w:hAnsi="Times New Roman" w:cs="Times New Roman"/>
                <w:kern w:val="0"/>
                <w:szCs w:val="21"/>
              </w:rPr>
              <w:t>分，以上每一小项方案无针对性、与采购需求不一致、前后矛盾或不可行扣</w:t>
            </w:r>
            <w:r w:rsidRPr="007E0758">
              <w:rPr>
                <w:rFonts w:ascii="Times New Roman" w:eastAsia="宋体" w:hAnsi="Times New Roman" w:cs="Times New Roman" w:hint="eastAsia"/>
                <w:b/>
                <w:bCs/>
                <w:szCs w:val="21"/>
              </w:rPr>
              <w:t>3</w:t>
            </w:r>
            <w:r w:rsidRPr="007E0758">
              <w:rPr>
                <w:rFonts w:ascii="Times New Roman" w:eastAsia="宋体" w:hAnsi="Times New Roman" w:cs="Times New Roman"/>
                <w:kern w:val="0"/>
                <w:szCs w:val="21"/>
              </w:rPr>
              <w:t>分，扣完为止；未提供不得分。</w:t>
            </w:r>
          </w:p>
        </w:tc>
      </w:tr>
      <w:tr w:rsidR="007E0758" w:rsidRPr="007E0758" w14:paraId="49A2B851" w14:textId="77777777" w:rsidTr="003D052D">
        <w:trPr>
          <w:trHeight w:val="23"/>
          <w:jc w:val="center"/>
        </w:trPr>
        <w:tc>
          <w:tcPr>
            <w:tcW w:w="638" w:type="pct"/>
            <w:vMerge/>
            <w:vAlign w:val="center"/>
          </w:tcPr>
          <w:p w14:paraId="725CD93E" w14:textId="77777777" w:rsidR="007E0758" w:rsidRPr="007E0758" w:rsidRDefault="007E0758" w:rsidP="007E0758">
            <w:pPr>
              <w:spacing w:line="360" w:lineRule="auto"/>
              <w:rPr>
                <w:rFonts w:ascii="Times New Roman" w:eastAsia="宋体" w:hAnsi="Times New Roman" w:cs="Times New Roman"/>
                <w:szCs w:val="21"/>
              </w:rPr>
            </w:pPr>
          </w:p>
        </w:tc>
        <w:tc>
          <w:tcPr>
            <w:tcW w:w="591" w:type="pct"/>
            <w:vAlign w:val="center"/>
          </w:tcPr>
          <w:p w14:paraId="6F071336" w14:textId="77777777" w:rsidR="007E0758" w:rsidRPr="007E0758" w:rsidRDefault="007E0758" w:rsidP="007E0758">
            <w:pPr>
              <w:spacing w:line="360" w:lineRule="auto"/>
              <w:jc w:val="center"/>
              <w:rPr>
                <w:rFonts w:ascii="Times New Roman" w:eastAsia="宋体" w:hAnsi="Times New Roman" w:cs="Times New Roman"/>
                <w:szCs w:val="21"/>
              </w:rPr>
            </w:pPr>
            <w:r w:rsidRPr="007E0758">
              <w:rPr>
                <w:rFonts w:ascii="Times New Roman" w:eastAsia="宋体" w:hAnsi="Times New Roman" w:cs="Times New Roman"/>
                <w:szCs w:val="21"/>
              </w:rPr>
              <w:t>售后服务方案（</w:t>
            </w:r>
            <w:r w:rsidRPr="007E0758">
              <w:rPr>
                <w:rFonts w:ascii="Times New Roman" w:eastAsia="宋体" w:hAnsi="Times New Roman" w:cs="Times New Roman" w:hint="eastAsia"/>
                <w:szCs w:val="21"/>
              </w:rPr>
              <w:t>12</w:t>
            </w:r>
            <w:r w:rsidRPr="007E0758">
              <w:rPr>
                <w:rFonts w:ascii="Times New Roman" w:eastAsia="宋体" w:hAnsi="Times New Roman" w:cs="Times New Roman"/>
                <w:szCs w:val="21"/>
              </w:rPr>
              <w:t>分）</w:t>
            </w:r>
          </w:p>
        </w:tc>
        <w:tc>
          <w:tcPr>
            <w:tcW w:w="3769" w:type="pct"/>
            <w:vAlign w:val="center"/>
          </w:tcPr>
          <w:p w14:paraId="7D78E9D6" w14:textId="77777777" w:rsidR="007E0758" w:rsidRPr="007E0758" w:rsidRDefault="007E0758" w:rsidP="007E0758">
            <w:pPr>
              <w:spacing w:line="360" w:lineRule="auto"/>
              <w:rPr>
                <w:rFonts w:ascii="Times New Roman" w:eastAsia="宋体" w:hAnsi="Times New Roman" w:cs="Times New Roman"/>
                <w:szCs w:val="21"/>
              </w:rPr>
            </w:pPr>
            <w:r w:rsidRPr="007E0758">
              <w:rPr>
                <w:rFonts w:ascii="Times New Roman" w:eastAsia="宋体" w:hAnsi="Times New Roman" w:cs="Times New Roman"/>
                <w:szCs w:val="21"/>
              </w:rPr>
              <w:t>投标供应商应提供完备的售后服务方案，售后服务内容包括但不限于：售后服务期限、故障响应时间、售后服务范围、应急管理等。</w:t>
            </w:r>
          </w:p>
          <w:p w14:paraId="22AFB440" w14:textId="77777777" w:rsidR="007E0758" w:rsidRPr="007E0758" w:rsidRDefault="007E0758" w:rsidP="007E0758">
            <w:pPr>
              <w:spacing w:line="360" w:lineRule="auto"/>
              <w:rPr>
                <w:rFonts w:ascii="Times New Roman" w:eastAsia="宋体" w:hAnsi="Times New Roman" w:cs="Times New Roman"/>
                <w:szCs w:val="21"/>
              </w:rPr>
            </w:pPr>
            <w:r w:rsidRPr="007E0758">
              <w:rPr>
                <w:rFonts w:ascii="Times New Roman" w:eastAsia="宋体" w:hAnsi="Times New Roman" w:cs="Times New Roman"/>
                <w:szCs w:val="21"/>
              </w:rPr>
              <w:t>以上所有方案均结合采购需求进行了具体、详细的阐述，条理清晰，且均能够满足项目需要，得</w:t>
            </w:r>
            <w:r w:rsidRPr="007E0758">
              <w:rPr>
                <w:rFonts w:ascii="Times New Roman" w:eastAsia="宋体" w:hAnsi="Times New Roman" w:cs="Times New Roman" w:hint="eastAsia"/>
                <w:b/>
                <w:bCs/>
                <w:szCs w:val="21"/>
              </w:rPr>
              <w:t>12</w:t>
            </w:r>
            <w:r w:rsidRPr="007E0758">
              <w:rPr>
                <w:rFonts w:ascii="Times New Roman" w:eastAsia="宋体" w:hAnsi="Times New Roman" w:cs="Times New Roman"/>
                <w:szCs w:val="21"/>
              </w:rPr>
              <w:t>分，以上每一小项方案无针对性、与采购需求不一致、前后矛盾或不可行扣</w:t>
            </w:r>
            <w:r w:rsidRPr="007E0758">
              <w:rPr>
                <w:rFonts w:ascii="Times New Roman" w:eastAsia="宋体" w:hAnsi="Times New Roman" w:cs="Times New Roman" w:hint="eastAsia"/>
                <w:b/>
                <w:bCs/>
                <w:szCs w:val="21"/>
              </w:rPr>
              <w:t>3</w:t>
            </w:r>
            <w:r w:rsidRPr="007E0758">
              <w:rPr>
                <w:rFonts w:ascii="Times New Roman" w:eastAsia="宋体" w:hAnsi="Times New Roman" w:cs="Times New Roman"/>
                <w:szCs w:val="21"/>
              </w:rPr>
              <w:t>分，扣完为止；未提供不得分。</w:t>
            </w:r>
          </w:p>
        </w:tc>
      </w:tr>
      <w:tr w:rsidR="007E0758" w:rsidRPr="007E0758" w14:paraId="66C6C3CD" w14:textId="77777777" w:rsidTr="003D052D">
        <w:trPr>
          <w:trHeight w:val="23"/>
          <w:jc w:val="center"/>
        </w:trPr>
        <w:tc>
          <w:tcPr>
            <w:tcW w:w="638" w:type="pct"/>
            <w:vMerge/>
            <w:vAlign w:val="center"/>
          </w:tcPr>
          <w:p w14:paraId="0285D6B1" w14:textId="77777777" w:rsidR="007E0758" w:rsidRPr="007E0758" w:rsidRDefault="007E0758" w:rsidP="007E0758">
            <w:pPr>
              <w:spacing w:line="360" w:lineRule="auto"/>
              <w:rPr>
                <w:rFonts w:ascii="Times New Roman" w:eastAsia="宋体" w:hAnsi="Times New Roman" w:cs="Times New Roman"/>
                <w:color w:val="000000"/>
                <w:szCs w:val="21"/>
              </w:rPr>
            </w:pPr>
          </w:p>
        </w:tc>
        <w:tc>
          <w:tcPr>
            <w:tcW w:w="591" w:type="pct"/>
            <w:vAlign w:val="center"/>
          </w:tcPr>
          <w:p w14:paraId="638A00EA" w14:textId="77777777" w:rsidR="007E0758" w:rsidRPr="007E0758" w:rsidRDefault="007E0758" w:rsidP="007E0758">
            <w:pPr>
              <w:spacing w:line="360" w:lineRule="auto"/>
              <w:jc w:val="center"/>
              <w:rPr>
                <w:rFonts w:ascii="Times New Roman" w:eastAsia="宋体" w:hAnsi="Times New Roman" w:cs="Times New Roman"/>
                <w:szCs w:val="21"/>
              </w:rPr>
            </w:pPr>
            <w:r w:rsidRPr="007E0758">
              <w:rPr>
                <w:rFonts w:ascii="Times New Roman" w:eastAsia="宋体" w:hAnsi="Times New Roman" w:cs="Times New Roman"/>
                <w:szCs w:val="21"/>
              </w:rPr>
              <w:t>项目技术人员配置</w:t>
            </w:r>
          </w:p>
          <w:p w14:paraId="40520F31" w14:textId="77777777" w:rsidR="007E0758" w:rsidRPr="007E0758" w:rsidRDefault="007E0758" w:rsidP="007E0758">
            <w:pPr>
              <w:spacing w:line="360" w:lineRule="auto"/>
              <w:rPr>
                <w:rFonts w:ascii="Times New Roman" w:eastAsia="宋体" w:hAnsi="Times New Roman" w:cs="Times New Roman"/>
                <w:szCs w:val="21"/>
              </w:rPr>
            </w:pPr>
            <w:r w:rsidRPr="007E0758">
              <w:rPr>
                <w:rFonts w:ascii="Times New Roman" w:eastAsia="宋体" w:hAnsi="Times New Roman" w:cs="Times New Roman"/>
                <w:szCs w:val="21"/>
              </w:rPr>
              <w:lastRenderedPageBreak/>
              <w:t>（</w:t>
            </w:r>
            <w:r w:rsidRPr="007E0758">
              <w:rPr>
                <w:rFonts w:ascii="Times New Roman" w:eastAsia="宋体" w:hAnsi="Times New Roman" w:cs="Times New Roman"/>
                <w:szCs w:val="21"/>
              </w:rPr>
              <w:t>1</w:t>
            </w:r>
            <w:r w:rsidRPr="007E0758">
              <w:rPr>
                <w:rFonts w:ascii="Times New Roman" w:eastAsia="宋体" w:hAnsi="Times New Roman" w:cs="Times New Roman" w:hint="eastAsia"/>
                <w:szCs w:val="21"/>
              </w:rPr>
              <w:t>2</w:t>
            </w:r>
            <w:r w:rsidRPr="007E0758">
              <w:rPr>
                <w:rFonts w:ascii="Times New Roman" w:eastAsia="宋体" w:hAnsi="Times New Roman" w:cs="Times New Roman"/>
                <w:szCs w:val="21"/>
              </w:rPr>
              <w:t>分）</w:t>
            </w:r>
          </w:p>
        </w:tc>
        <w:tc>
          <w:tcPr>
            <w:tcW w:w="3769" w:type="pct"/>
            <w:vAlign w:val="center"/>
          </w:tcPr>
          <w:p w14:paraId="271D90C9" w14:textId="77777777" w:rsidR="007E0758" w:rsidRPr="007E0758" w:rsidRDefault="007E0758" w:rsidP="007E0758">
            <w:pPr>
              <w:spacing w:line="360" w:lineRule="auto"/>
              <w:rPr>
                <w:rFonts w:ascii="Times New Roman" w:eastAsia="Times New Roman" w:hAnsi="Times New Roman" w:cs="Times New Roman"/>
                <w:szCs w:val="21"/>
              </w:rPr>
            </w:pPr>
            <w:r w:rsidRPr="007E0758">
              <w:rPr>
                <w:rFonts w:ascii="Times New Roman" w:eastAsia="Times New Roman" w:hAnsi="Times New Roman" w:cs="Times New Roman"/>
                <w:szCs w:val="21"/>
              </w:rPr>
              <w:lastRenderedPageBreak/>
              <w:t>1</w:t>
            </w:r>
            <w:r w:rsidRPr="007E0758">
              <w:rPr>
                <w:rFonts w:ascii="Times New Roman" w:eastAsia="Times New Roman" w:hAnsi="Times New Roman" w:cs="Times New Roman" w:hint="eastAsia"/>
                <w:szCs w:val="21"/>
              </w:rPr>
              <w:t>.</w:t>
            </w:r>
            <w:r w:rsidRPr="007E0758">
              <w:rPr>
                <w:rFonts w:ascii="宋体" w:eastAsia="宋体" w:hAnsi="宋体" w:cs="宋体" w:hint="eastAsia"/>
                <w:szCs w:val="21"/>
              </w:rPr>
              <w:t>项目负责人：投标供应商针对本项目拟投入的项目负责人具有人力资源和社会保障部门及其所属单位、工业和信息化部门及其所属单位授予的软件相关证书或培训证书；提供一份高级证书证明文件得</w:t>
            </w:r>
            <w:r w:rsidRPr="007E0758">
              <w:rPr>
                <w:rFonts w:ascii="Times New Roman" w:eastAsia="宋体" w:hAnsi="Times New Roman" w:cs="Times New Roman" w:hint="eastAsia"/>
                <w:b/>
                <w:szCs w:val="21"/>
              </w:rPr>
              <w:t>4</w:t>
            </w:r>
            <w:r w:rsidRPr="007E0758">
              <w:rPr>
                <w:rFonts w:ascii="宋体" w:eastAsia="宋体" w:hAnsi="宋体" w:cs="宋体" w:hint="eastAsia"/>
                <w:szCs w:val="21"/>
              </w:rPr>
              <w:t>分；提供</w:t>
            </w:r>
            <w:r w:rsidRPr="007E0758">
              <w:rPr>
                <w:rFonts w:ascii="宋体" w:eastAsia="宋体" w:hAnsi="宋体" w:cs="宋体" w:hint="eastAsia"/>
                <w:szCs w:val="21"/>
              </w:rPr>
              <w:lastRenderedPageBreak/>
              <w:t>一份中级证书证明文件得</w:t>
            </w:r>
            <w:r w:rsidRPr="007E0758">
              <w:rPr>
                <w:rFonts w:ascii="Times New Roman" w:eastAsia="宋体" w:hAnsi="Times New Roman" w:cs="Times New Roman" w:hint="eastAsia"/>
                <w:b/>
                <w:szCs w:val="21"/>
              </w:rPr>
              <w:t>2</w:t>
            </w:r>
            <w:r w:rsidRPr="007E0758">
              <w:rPr>
                <w:rFonts w:ascii="宋体" w:eastAsia="宋体" w:hAnsi="宋体" w:cs="宋体" w:hint="eastAsia"/>
                <w:szCs w:val="21"/>
              </w:rPr>
              <w:t>分</w:t>
            </w:r>
            <w:r w:rsidRPr="007E0758">
              <w:rPr>
                <w:rFonts w:ascii="Times New Roman" w:eastAsia="宋体" w:hAnsi="Times New Roman" w:cs="Times New Roman" w:hint="eastAsia"/>
                <w:szCs w:val="21"/>
              </w:rPr>
              <w:t>；</w:t>
            </w:r>
            <w:r w:rsidRPr="007E0758">
              <w:rPr>
                <w:rFonts w:ascii="宋体" w:eastAsia="宋体" w:hAnsi="宋体" w:cs="宋体" w:hint="eastAsia"/>
                <w:szCs w:val="21"/>
              </w:rPr>
              <w:t>提供一份初级证书证明文件得</w:t>
            </w:r>
            <w:r w:rsidRPr="007E0758">
              <w:rPr>
                <w:rFonts w:ascii="Times New Roman" w:eastAsia="宋体" w:hAnsi="Times New Roman" w:cs="Times New Roman" w:hint="eastAsia"/>
                <w:b/>
                <w:szCs w:val="21"/>
              </w:rPr>
              <w:t>1</w:t>
            </w:r>
            <w:r w:rsidRPr="007E0758">
              <w:rPr>
                <w:rFonts w:ascii="宋体" w:eastAsia="宋体" w:hAnsi="宋体" w:cs="宋体" w:hint="eastAsia"/>
                <w:szCs w:val="21"/>
              </w:rPr>
              <w:t>分；不提供不得分</w:t>
            </w:r>
            <w:r w:rsidRPr="007E0758">
              <w:rPr>
                <w:rFonts w:ascii="Times New Roman" w:eastAsia="宋体" w:hAnsi="Times New Roman" w:cs="Times New Roman" w:hint="eastAsia"/>
                <w:szCs w:val="21"/>
              </w:rPr>
              <w:t>，最多得</w:t>
            </w:r>
            <w:r w:rsidRPr="007E0758">
              <w:rPr>
                <w:rFonts w:ascii="Times New Roman" w:eastAsia="宋体" w:hAnsi="Times New Roman" w:cs="Times New Roman" w:hint="eastAsia"/>
                <w:szCs w:val="21"/>
              </w:rPr>
              <w:t>4</w:t>
            </w:r>
            <w:r w:rsidRPr="007E0758">
              <w:rPr>
                <w:rFonts w:ascii="Times New Roman" w:eastAsia="宋体" w:hAnsi="Times New Roman" w:cs="Times New Roman" w:hint="eastAsia"/>
                <w:szCs w:val="21"/>
              </w:rPr>
              <w:t>分。</w:t>
            </w:r>
            <w:r w:rsidRPr="007E0758">
              <w:rPr>
                <w:rFonts w:ascii="宋体" w:eastAsia="宋体" w:hAnsi="宋体" w:cs="宋体" w:hint="eastAsia"/>
                <w:szCs w:val="21"/>
              </w:rPr>
              <w:t>（</w:t>
            </w:r>
            <w:r w:rsidRPr="007E0758">
              <w:rPr>
                <w:rFonts w:ascii="Times New Roman" w:eastAsia="宋体" w:hAnsi="Times New Roman" w:cs="Times New Roman" w:hint="eastAsia"/>
                <w:szCs w:val="21"/>
              </w:rPr>
              <w:t>须</w:t>
            </w:r>
            <w:r w:rsidRPr="007E0758">
              <w:rPr>
                <w:rFonts w:ascii="宋体" w:eastAsia="宋体" w:hAnsi="宋体" w:cs="宋体" w:hint="eastAsia"/>
                <w:szCs w:val="21"/>
              </w:rPr>
              <w:t>提供证书复印件并加盖公章）。</w:t>
            </w:r>
          </w:p>
          <w:p w14:paraId="34483B86" w14:textId="77777777" w:rsidR="007E0758" w:rsidRPr="007E0758" w:rsidRDefault="007E0758" w:rsidP="007E0758">
            <w:pPr>
              <w:spacing w:line="360" w:lineRule="auto"/>
              <w:rPr>
                <w:rFonts w:ascii="Times New Roman" w:eastAsia="Times New Roman" w:hAnsi="Times New Roman" w:cs="Times New Roman"/>
                <w:szCs w:val="21"/>
              </w:rPr>
            </w:pPr>
            <w:r w:rsidRPr="007E0758">
              <w:rPr>
                <w:rFonts w:ascii="Times New Roman" w:eastAsia="Times New Roman" w:hAnsi="Times New Roman" w:cs="Times New Roman"/>
                <w:szCs w:val="21"/>
              </w:rPr>
              <w:t>2</w:t>
            </w:r>
            <w:r w:rsidRPr="007E0758">
              <w:rPr>
                <w:rFonts w:ascii="Times New Roman" w:eastAsia="Times New Roman" w:hAnsi="Times New Roman" w:cs="Times New Roman" w:hint="eastAsia"/>
                <w:szCs w:val="21"/>
              </w:rPr>
              <w:t>.</w:t>
            </w:r>
            <w:r w:rsidRPr="007E0758">
              <w:rPr>
                <w:rFonts w:ascii="宋体" w:eastAsia="宋体" w:hAnsi="宋体" w:cs="宋体" w:hint="eastAsia"/>
                <w:szCs w:val="21"/>
              </w:rPr>
              <w:t>本项目人员配置</w:t>
            </w:r>
          </w:p>
          <w:p w14:paraId="5220489D" w14:textId="77777777" w:rsidR="007E0758" w:rsidRPr="007E0758" w:rsidRDefault="007E0758" w:rsidP="007E0758">
            <w:pPr>
              <w:spacing w:line="360" w:lineRule="auto"/>
              <w:rPr>
                <w:rFonts w:ascii="Times New Roman" w:eastAsia="Times New Roman" w:hAnsi="Times New Roman" w:cs="Times New Roman"/>
                <w:szCs w:val="21"/>
              </w:rPr>
            </w:pPr>
            <w:r w:rsidRPr="007E0758">
              <w:rPr>
                <w:rFonts w:ascii="宋体" w:eastAsia="宋体" w:hAnsi="宋体" w:cs="宋体" w:hint="eastAsia"/>
                <w:szCs w:val="21"/>
              </w:rPr>
              <w:t>（</w:t>
            </w:r>
            <w:r w:rsidRPr="007E0758">
              <w:rPr>
                <w:rFonts w:ascii="Times New Roman" w:eastAsia="Times New Roman" w:hAnsi="Times New Roman" w:cs="Times New Roman"/>
                <w:szCs w:val="21"/>
              </w:rPr>
              <w:t>1</w:t>
            </w:r>
            <w:r w:rsidRPr="007E0758">
              <w:rPr>
                <w:rFonts w:ascii="宋体" w:eastAsia="宋体" w:hAnsi="宋体" w:cs="宋体" w:hint="eastAsia"/>
                <w:szCs w:val="21"/>
              </w:rPr>
              <w:t>）项目实施技术人员：投标供应商拟派项目组人员应根据其人员数量、资质、经验及同类项目业务能力，提供人力资源和社会保障部及其所属单位、工业和信息化部及其所属单位授予的软件相关资质证书或培训合格证书（包括系统架构设计师、信息系统项目管理师、系统分析师、软件设计师、软件评测师、信息系统监理师、数据库系统工程师、信息系统管理工程师、软件设计工程师、软件开发工程师等）相关证明材料，每提供一人得</w:t>
            </w:r>
            <w:r w:rsidRPr="007E0758">
              <w:rPr>
                <w:rFonts w:ascii="Times New Roman" w:eastAsia="Times New Roman" w:hAnsi="Times New Roman" w:cs="Times New Roman"/>
                <w:b/>
                <w:szCs w:val="21"/>
              </w:rPr>
              <w:t>2</w:t>
            </w:r>
            <w:r w:rsidRPr="007E0758">
              <w:rPr>
                <w:rFonts w:ascii="宋体" w:eastAsia="宋体" w:hAnsi="宋体" w:cs="宋体" w:hint="eastAsia"/>
                <w:szCs w:val="21"/>
              </w:rPr>
              <w:t>分，最多得</w:t>
            </w:r>
            <w:r w:rsidRPr="007E0758">
              <w:rPr>
                <w:rFonts w:ascii="Times New Roman" w:eastAsia="Times New Roman" w:hAnsi="Times New Roman" w:cs="Times New Roman"/>
                <w:b/>
                <w:szCs w:val="21"/>
              </w:rPr>
              <w:t>4</w:t>
            </w:r>
            <w:r w:rsidRPr="007E0758">
              <w:rPr>
                <w:rFonts w:ascii="宋体" w:eastAsia="宋体" w:hAnsi="宋体" w:cs="宋体" w:hint="eastAsia"/>
                <w:szCs w:val="21"/>
              </w:rPr>
              <w:t>分。</w:t>
            </w:r>
          </w:p>
          <w:p w14:paraId="3B8E8D12" w14:textId="77777777" w:rsidR="007E0758" w:rsidRPr="007E0758" w:rsidRDefault="007E0758" w:rsidP="007E0758">
            <w:pPr>
              <w:spacing w:line="360" w:lineRule="auto"/>
              <w:rPr>
                <w:rFonts w:ascii="Times New Roman" w:eastAsia="Times New Roman" w:hAnsi="Times New Roman" w:cs="Times New Roman"/>
                <w:szCs w:val="21"/>
              </w:rPr>
            </w:pPr>
            <w:r w:rsidRPr="007E0758">
              <w:rPr>
                <w:rFonts w:ascii="宋体" w:eastAsia="宋体" w:hAnsi="宋体" w:cs="宋体" w:hint="eastAsia"/>
                <w:szCs w:val="21"/>
              </w:rPr>
              <w:t>（</w:t>
            </w:r>
            <w:r w:rsidRPr="007E0758">
              <w:rPr>
                <w:rFonts w:ascii="Times New Roman" w:eastAsia="Times New Roman" w:hAnsi="Times New Roman" w:cs="Times New Roman"/>
                <w:szCs w:val="21"/>
              </w:rPr>
              <w:t>2</w:t>
            </w:r>
            <w:r w:rsidRPr="007E0758">
              <w:rPr>
                <w:rFonts w:ascii="宋体" w:eastAsia="宋体" w:hAnsi="宋体" w:cs="宋体" w:hint="eastAsia"/>
                <w:szCs w:val="21"/>
              </w:rPr>
              <w:t>）项目售后服务人员：投标供应商拟派项目售后服务人员应根据其人员数量、资质、经验及同类项目业务能力，提供相关资质证明材料，每提供一人得</w:t>
            </w:r>
            <w:r w:rsidRPr="007E0758">
              <w:rPr>
                <w:rFonts w:ascii="Times New Roman" w:eastAsia="Times New Roman" w:hAnsi="Times New Roman" w:cs="Times New Roman"/>
                <w:b/>
                <w:szCs w:val="21"/>
              </w:rPr>
              <w:t>2</w:t>
            </w:r>
            <w:r w:rsidRPr="007E0758">
              <w:rPr>
                <w:rFonts w:ascii="宋体" w:eastAsia="宋体" w:hAnsi="宋体" w:cs="宋体" w:hint="eastAsia"/>
                <w:szCs w:val="21"/>
              </w:rPr>
              <w:t>分，最多得</w:t>
            </w:r>
            <w:r w:rsidRPr="007E0758">
              <w:rPr>
                <w:rFonts w:ascii="Times New Roman" w:eastAsia="Times New Roman" w:hAnsi="Times New Roman" w:cs="Times New Roman"/>
                <w:b/>
                <w:szCs w:val="21"/>
              </w:rPr>
              <w:t>4</w:t>
            </w:r>
            <w:r w:rsidRPr="007E0758">
              <w:rPr>
                <w:rFonts w:ascii="宋体" w:eastAsia="宋体" w:hAnsi="宋体" w:cs="宋体" w:hint="eastAsia"/>
                <w:szCs w:val="21"/>
              </w:rPr>
              <w:t>分。</w:t>
            </w:r>
          </w:p>
        </w:tc>
      </w:tr>
      <w:tr w:rsidR="007E0758" w:rsidRPr="007E0758" w14:paraId="3060FDDA" w14:textId="77777777" w:rsidTr="003D052D">
        <w:trPr>
          <w:trHeight w:val="23"/>
          <w:jc w:val="center"/>
        </w:trPr>
        <w:tc>
          <w:tcPr>
            <w:tcW w:w="638" w:type="pct"/>
            <w:vMerge/>
            <w:vAlign w:val="center"/>
          </w:tcPr>
          <w:p w14:paraId="72528EA0" w14:textId="77777777" w:rsidR="007E0758" w:rsidRPr="007E0758" w:rsidRDefault="007E0758" w:rsidP="007E0758">
            <w:pPr>
              <w:spacing w:line="360" w:lineRule="auto"/>
              <w:rPr>
                <w:rFonts w:ascii="Times New Roman" w:eastAsia="宋体" w:hAnsi="Times New Roman" w:cs="Times New Roman"/>
                <w:color w:val="000000"/>
                <w:szCs w:val="21"/>
              </w:rPr>
            </w:pPr>
          </w:p>
        </w:tc>
        <w:tc>
          <w:tcPr>
            <w:tcW w:w="591" w:type="pct"/>
            <w:vAlign w:val="center"/>
          </w:tcPr>
          <w:p w14:paraId="64367354" w14:textId="77777777" w:rsidR="007E0758" w:rsidRPr="007E0758" w:rsidRDefault="007E0758" w:rsidP="007E0758">
            <w:pPr>
              <w:spacing w:line="360" w:lineRule="auto"/>
              <w:rPr>
                <w:rFonts w:ascii="Times New Roman" w:eastAsia="宋体" w:hAnsi="Times New Roman" w:cs="Times New Roman"/>
                <w:szCs w:val="21"/>
              </w:rPr>
            </w:pPr>
            <w:r w:rsidRPr="007E0758">
              <w:rPr>
                <w:rFonts w:ascii="Times New Roman" w:eastAsia="宋体" w:hAnsi="Times New Roman" w:cs="Times New Roman"/>
                <w:szCs w:val="21"/>
              </w:rPr>
              <w:t>专家团队（</w:t>
            </w:r>
            <w:r w:rsidRPr="007E0758">
              <w:rPr>
                <w:rFonts w:ascii="Times New Roman" w:eastAsia="宋体" w:hAnsi="Times New Roman" w:cs="Times New Roman"/>
                <w:szCs w:val="21"/>
              </w:rPr>
              <w:t>1</w:t>
            </w:r>
            <w:r w:rsidRPr="007E0758">
              <w:rPr>
                <w:rFonts w:ascii="Times New Roman" w:eastAsia="宋体" w:hAnsi="Times New Roman" w:cs="Times New Roman" w:hint="eastAsia"/>
                <w:szCs w:val="21"/>
              </w:rPr>
              <w:t>0</w:t>
            </w:r>
            <w:r w:rsidRPr="007E0758">
              <w:rPr>
                <w:rFonts w:ascii="Times New Roman" w:eastAsia="宋体" w:hAnsi="Times New Roman" w:cs="Times New Roman"/>
                <w:szCs w:val="21"/>
              </w:rPr>
              <w:t>分）</w:t>
            </w:r>
          </w:p>
        </w:tc>
        <w:tc>
          <w:tcPr>
            <w:tcW w:w="3769" w:type="pct"/>
            <w:vAlign w:val="center"/>
          </w:tcPr>
          <w:p w14:paraId="17F34A3D" w14:textId="77777777" w:rsidR="007E0758" w:rsidRPr="007E0758" w:rsidRDefault="007E0758" w:rsidP="007E0758">
            <w:pPr>
              <w:spacing w:line="360" w:lineRule="auto"/>
              <w:rPr>
                <w:rFonts w:ascii="Times New Roman" w:eastAsia="Times New Roman" w:hAnsi="Times New Roman" w:cs="Times New Roman"/>
                <w:szCs w:val="21"/>
              </w:rPr>
            </w:pPr>
            <w:r w:rsidRPr="007E0758">
              <w:rPr>
                <w:rFonts w:ascii="宋体" w:eastAsia="宋体" w:hAnsi="宋体" w:cs="宋体" w:hint="eastAsia"/>
                <w:szCs w:val="21"/>
              </w:rPr>
              <w:t>供应商应为本项目配备资历深厚、经验丰富的专家团队，未按要求提供不得分。</w:t>
            </w:r>
          </w:p>
          <w:p w14:paraId="6B73CF23" w14:textId="77777777" w:rsidR="007E0758" w:rsidRPr="007E0758" w:rsidRDefault="007E0758" w:rsidP="007E0758">
            <w:pPr>
              <w:spacing w:line="360" w:lineRule="auto"/>
              <w:rPr>
                <w:rFonts w:ascii="Times New Roman" w:eastAsia="Times New Roman" w:hAnsi="Times New Roman" w:cs="Times New Roman"/>
                <w:szCs w:val="21"/>
              </w:rPr>
            </w:pPr>
            <w:r w:rsidRPr="007E0758">
              <w:rPr>
                <w:rFonts w:ascii="宋体" w:eastAsia="宋体" w:hAnsi="宋体" w:cs="宋体" w:hint="eastAsia"/>
                <w:szCs w:val="21"/>
              </w:rPr>
              <w:t>（</w:t>
            </w:r>
            <w:r w:rsidRPr="007E0758">
              <w:rPr>
                <w:rFonts w:ascii="Times New Roman" w:eastAsia="Times New Roman" w:hAnsi="Times New Roman" w:cs="Times New Roman"/>
                <w:szCs w:val="21"/>
              </w:rPr>
              <w:t>1</w:t>
            </w:r>
            <w:r w:rsidRPr="007E0758">
              <w:rPr>
                <w:rFonts w:ascii="宋体" w:eastAsia="宋体" w:hAnsi="宋体" w:cs="宋体" w:hint="eastAsia"/>
                <w:szCs w:val="21"/>
              </w:rPr>
              <w:t>）课程</w:t>
            </w:r>
            <w:proofErr w:type="gramStart"/>
            <w:r w:rsidRPr="007E0758">
              <w:rPr>
                <w:rFonts w:ascii="宋体" w:eastAsia="宋体" w:hAnsi="宋体" w:cs="宋体" w:hint="eastAsia"/>
                <w:szCs w:val="21"/>
              </w:rPr>
              <w:t>思政专家</w:t>
            </w:r>
            <w:proofErr w:type="gramEnd"/>
            <w:r w:rsidRPr="007E0758">
              <w:rPr>
                <w:rFonts w:ascii="宋体" w:eastAsia="宋体" w:hAnsi="宋体" w:cs="宋体" w:hint="eastAsia"/>
                <w:szCs w:val="21"/>
              </w:rPr>
              <w:t>团队中，需具有课程</w:t>
            </w:r>
            <w:proofErr w:type="gramStart"/>
            <w:r w:rsidRPr="007E0758">
              <w:rPr>
                <w:rFonts w:ascii="宋体" w:eastAsia="宋体" w:hAnsi="宋体" w:cs="宋体" w:hint="eastAsia"/>
                <w:szCs w:val="21"/>
              </w:rPr>
              <w:t>思政培</w:t>
            </w:r>
            <w:proofErr w:type="gramEnd"/>
            <w:r w:rsidRPr="007E0758">
              <w:rPr>
                <w:rFonts w:ascii="宋体" w:eastAsia="宋体" w:hAnsi="宋体" w:cs="宋体" w:hint="eastAsia"/>
                <w:szCs w:val="21"/>
              </w:rPr>
              <w:t>训经验，在国家级别各种刊物上发表过课程</w:t>
            </w:r>
            <w:proofErr w:type="gramStart"/>
            <w:r w:rsidRPr="007E0758">
              <w:rPr>
                <w:rFonts w:ascii="宋体" w:eastAsia="宋体" w:hAnsi="宋体" w:cs="宋体" w:hint="eastAsia"/>
                <w:szCs w:val="21"/>
              </w:rPr>
              <w:t>思政相</w:t>
            </w:r>
            <w:proofErr w:type="gramEnd"/>
            <w:r w:rsidRPr="007E0758">
              <w:rPr>
                <w:rFonts w:ascii="宋体" w:eastAsia="宋体" w:hAnsi="宋体" w:cs="宋体" w:hint="eastAsia"/>
                <w:szCs w:val="21"/>
              </w:rPr>
              <w:t>关文章，在教育部门公布的省级以上（含省级）</w:t>
            </w:r>
            <w:proofErr w:type="gramStart"/>
            <w:r w:rsidRPr="007E0758">
              <w:rPr>
                <w:rFonts w:ascii="宋体" w:eastAsia="宋体" w:hAnsi="宋体" w:cs="宋体" w:hint="eastAsia"/>
                <w:szCs w:val="21"/>
              </w:rPr>
              <w:t>课程思政示</w:t>
            </w:r>
            <w:proofErr w:type="gramEnd"/>
            <w:r w:rsidRPr="007E0758">
              <w:rPr>
                <w:rFonts w:ascii="宋体" w:eastAsia="宋体" w:hAnsi="宋体" w:cs="宋体" w:hint="eastAsia"/>
                <w:szCs w:val="21"/>
              </w:rPr>
              <w:t>范课或课程</w:t>
            </w:r>
            <w:proofErr w:type="gramStart"/>
            <w:r w:rsidRPr="007E0758">
              <w:rPr>
                <w:rFonts w:ascii="宋体" w:eastAsia="宋体" w:hAnsi="宋体" w:cs="宋体" w:hint="eastAsia"/>
                <w:szCs w:val="21"/>
              </w:rPr>
              <w:t>思政教</w:t>
            </w:r>
            <w:proofErr w:type="gramEnd"/>
            <w:r w:rsidRPr="007E0758">
              <w:rPr>
                <w:rFonts w:ascii="宋体" w:eastAsia="宋体" w:hAnsi="宋体" w:cs="宋体" w:hint="eastAsia"/>
                <w:szCs w:val="21"/>
              </w:rPr>
              <w:t>育案例的负责人或团队成员，每提供一人得</w:t>
            </w:r>
            <w:r w:rsidRPr="007E0758">
              <w:rPr>
                <w:rFonts w:ascii="Times New Roman" w:eastAsia="Times New Roman" w:hAnsi="Times New Roman" w:cs="Times New Roman"/>
                <w:b/>
                <w:szCs w:val="21"/>
              </w:rPr>
              <w:t>2</w:t>
            </w:r>
            <w:r w:rsidRPr="007E0758">
              <w:rPr>
                <w:rFonts w:ascii="宋体" w:eastAsia="宋体" w:hAnsi="宋体" w:cs="宋体" w:hint="eastAsia"/>
                <w:szCs w:val="21"/>
              </w:rPr>
              <w:t>分，最</w:t>
            </w:r>
            <w:r w:rsidRPr="007E0758">
              <w:rPr>
                <w:rFonts w:ascii="Times New Roman" w:eastAsia="宋体" w:hAnsi="Times New Roman" w:cs="Times New Roman" w:hint="eastAsia"/>
                <w:szCs w:val="21"/>
              </w:rPr>
              <w:t>多得</w:t>
            </w:r>
            <w:r w:rsidRPr="007E0758">
              <w:rPr>
                <w:rFonts w:ascii="Times New Roman" w:eastAsia="宋体" w:hAnsi="Times New Roman" w:cs="Times New Roman" w:hint="eastAsia"/>
                <w:b/>
                <w:szCs w:val="21"/>
              </w:rPr>
              <w:t>4</w:t>
            </w:r>
            <w:r w:rsidRPr="007E0758">
              <w:rPr>
                <w:rFonts w:ascii="宋体" w:eastAsia="宋体" w:hAnsi="宋体" w:cs="宋体" w:hint="eastAsia"/>
                <w:szCs w:val="21"/>
              </w:rPr>
              <w:t>分。（注：以上专家需提供相关证明，包括：教育部门公布的国家级或省级示范课或课程</w:t>
            </w:r>
            <w:proofErr w:type="gramStart"/>
            <w:r w:rsidRPr="007E0758">
              <w:rPr>
                <w:rFonts w:ascii="宋体" w:eastAsia="宋体" w:hAnsi="宋体" w:cs="宋体" w:hint="eastAsia"/>
                <w:szCs w:val="21"/>
              </w:rPr>
              <w:t>思政教育</w:t>
            </w:r>
            <w:proofErr w:type="gramEnd"/>
            <w:r w:rsidRPr="007E0758">
              <w:rPr>
                <w:rFonts w:ascii="宋体" w:eastAsia="宋体" w:hAnsi="宋体" w:cs="宋体" w:hint="eastAsia"/>
                <w:szCs w:val="21"/>
              </w:rPr>
              <w:t>案例的负责人或团队成员证明、刊物发表证明、职称证明，缺一不可，未按要求提供不得分。）</w:t>
            </w:r>
          </w:p>
          <w:p w14:paraId="54DE6EC5" w14:textId="77777777" w:rsidR="007E0758" w:rsidRPr="007E0758" w:rsidRDefault="007E0758" w:rsidP="007E0758">
            <w:pPr>
              <w:spacing w:line="360" w:lineRule="auto"/>
              <w:rPr>
                <w:rFonts w:ascii="Times New Roman" w:eastAsia="Times New Roman" w:hAnsi="Times New Roman" w:cs="Times New Roman"/>
                <w:szCs w:val="21"/>
              </w:rPr>
            </w:pPr>
            <w:r w:rsidRPr="007E0758">
              <w:rPr>
                <w:rFonts w:ascii="宋体" w:eastAsia="宋体" w:hAnsi="宋体" w:cs="宋体" w:hint="eastAsia"/>
                <w:szCs w:val="21"/>
              </w:rPr>
              <w:t>（</w:t>
            </w:r>
            <w:r w:rsidRPr="007E0758">
              <w:rPr>
                <w:rFonts w:ascii="Times New Roman" w:eastAsia="Times New Roman" w:hAnsi="Times New Roman" w:cs="Times New Roman"/>
                <w:szCs w:val="21"/>
              </w:rPr>
              <w:t>2</w:t>
            </w:r>
            <w:r w:rsidRPr="007E0758">
              <w:rPr>
                <w:rFonts w:ascii="宋体" w:eastAsia="宋体" w:hAnsi="宋体" w:cs="宋体" w:hint="eastAsia"/>
                <w:szCs w:val="21"/>
              </w:rPr>
              <w:t>）</w:t>
            </w:r>
            <w:proofErr w:type="gramStart"/>
            <w:r w:rsidRPr="007E0758">
              <w:rPr>
                <w:rFonts w:ascii="宋体" w:eastAsia="宋体" w:hAnsi="宋体" w:cs="宋体" w:hint="eastAsia"/>
                <w:szCs w:val="21"/>
              </w:rPr>
              <w:t>思政专家</w:t>
            </w:r>
            <w:proofErr w:type="gramEnd"/>
            <w:r w:rsidRPr="007E0758">
              <w:rPr>
                <w:rFonts w:ascii="宋体" w:eastAsia="宋体" w:hAnsi="宋体" w:cs="宋体" w:hint="eastAsia"/>
                <w:szCs w:val="21"/>
              </w:rPr>
              <w:t>团队中，具有</w:t>
            </w:r>
            <w:proofErr w:type="gramStart"/>
            <w:r w:rsidRPr="007E0758">
              <w:rPr>
                <w:rFonts w:ascii="宋体" w:eastAsia="宋体" w:hAnsi="宋体" w:cs="宋体" w:hint="eastAsia"/>
                <w:szCs w:val="21"/>
              </w:rPr>
              <w:t>思政专</w:t>
            </w:r>
            <w:proofErr w:type="gramEnd"/>
            <w:r w:rsidRPr="007E0758">
              <w:rPr>
                <w:rFonts w:ascii="宋体" w:eastAsia="宋体" w:hAnsi="宋体" w:cs="宋体" w:hint="eastAsia"/>
                <w:szCs w:val="21"/>
              </w:rPr>
              <w:t>业教学经验，马克思主义理论博士以上学历，得</w:t>
            </w:r>
            <w:r w:rsidRPr="007E0758">
              <w:rPr>
                <w:rFonts w:ascii="Times New Roman" w:eastAsia="Times New Roman" w:hAnsi="Times New Roman" w:cs="Times New Roman"/>
                <w:b/>
                <w:szCs w:val="21"/>
              </w:rPr>
              <w:t>2</w:t>
            </w:r>
            <w:r w:rsidRPr="007E0758">
              <w:rPr>
                <w:rFonts w:ascii="宋体" w:eastAsia="宋体" w:hAnsi="宋体" w:cs="宋体" w:hint="eastAsia"/>
                <w:szCs w:val="21"/>
              </w:rPr>
              <w:t>分</w:t>
            </w:r>
            <w:r w:rsidRPr="007E0758">
              <w:rPr>
                <w:rFonts w:ascii="Times New Roman" w:eastAsia="宋体" w:hAnsi="Times New Roman" w:cs="Times New Roman" w:hint="eastAsia"/>
                <w:szCs w:val="21"/>
              </w:rPr>
              <w:t>，最多得</w:t>
            </w:r>
            <w:r w:rsidRPr="007E0758">
              <w:rPr>
                <w:rFonts w:ascii="Times New Roman" w:eastAsia="宋体" w:hAnsi="Times New Roman" w:cs="Times New Roman" w:hint="eastAsia"/>
                <w:szCs w:val="21"/>
              </w:rPr>
              <w:t>2</w:t>
            </w:r>
            <w:r w:rsidRPr="007E0758">
              <w:rPr>
                <w:rFonts w:ascii="Times New Roman" w:eastAsia="宋体" w:hAnsi="Times New Roman" w:cs="Times New Roman" w:hint="eastAsia"/>
                <w:szCs w:val="21"/>
              </w:rPr>
              <w:t>分</w:t>
            </w:r>
            <w:r w:rsidRPr="007E0758">
              <w:rPr>
                <w:rFonts w:ascii="宋体" w:eastAsia="宋体" w:hAnsi="宋体" w:cs="宋体" w:hint="eastAsia"/>
                <w:szCs w:val="21"/>
              </w:rPr>
              <w:t>。（注：需提供副教授以上职称证明及学历证明，缺一不可，未按要求提供不得分。）</w:t>
            </w:r>
          </w:p>
          <w:p w14:paraId="744C5B8C" w14:textId="77777777" w:rsidR="007E0758" w:rsidRPr="007E0758" w:rsidRDefault="007E0758" w:rsidP="007E0758">
            <w:pPr>
              <w:spacing w:line="360" w:lineRule="auto"/>
              <w:rPr>
                <w:rFonts w:ascii="Times New Roman" w:eastAsia="Times New Roman" w:hAnsi="Times New Roman" w:cs="Times New Roman"/>
                <w:szCs w:val="21"/>
              </w:rPr>
            </w:pPr>
            <w:r w:rsidRPr="007E0758">
              <w:rPr>
                <w:rFonts w:ascii="宋体" w:eastAsia="宋体" w:hAnsi="宋体" w:cs="宋体" w:hint="eastAsia"/>
                <w:szCs w:val="21"/>
              </w:rPr>
              <w:t>（</w:t>
            </w:r>
            <w:r w:rsidRPr="007E0758">
              <w:rPr>
                <w:rFonts w:ascii="Times New Roman" w:eastAsia="Times New Roman" w:hAnsi="Times New Roman" w:cs="Times New Roman"/>
                <w:szCs w:val="21"/>
              </w:rPr>
              <w:t>3</w:t>
            </w:r>
            <w:r w:rsidRPr="007E0758">
              <w:rPr>
                <w:rFonts w:ascii="宋体" w:eastAsia="宋体" w:hAnsi="宋体" w:cs="宋体" w:hint="eastAsia"/>
                <w:szCs w:val="21"/>
              </w:rPr>
              <w:t>）教学专家：项目配置的专家团队中，需具有教学经验的专家顾问，二级教授或以上职称并获得过国家级或省级教学成果奖或教学名师得</w:t>
            </w:r>
            <w:r w:rsidRPr="007E0758">
              <w:rPr>
                <w:rFonts w:ascii="Times New Roman" w:eastAsia="Times New Roman" w:hAnsi="Times New Roman" w:cs="Times New Roman"/>
                <w:b/>
                <w:szCs w:val="21"/>
              </w:rPr>
              <w:t>2</w:t>
            </w:r>
            <w:r w:rsidRPr="007E0758">
              <w:rPr>
                <w:rFonts w:ascii="宋体" w:eastAsia="宋体" w:hAnsi="宋体" w:cs="宋体" w:hint="eastAsia"/>
                <w:szCs w:val="21"/>
              </w:rPr>
              <w:t>分，最</w:t>
            </w:r>
            <w:r w:rsidRPr="007E0758">
              <w:rPr>
                <w:rFonts w:ascii="Times New Roman" w:eastAsia="宋体" w:hAnsi="Times New Roman" w:cs="Times New Roman" w:hint="eastAsia"/>
                <w:szCs w:val="21"/>
              </w:rPr>
              <w:t>多得</w:t>
            </w:r>
            <w:r w:rsidRPr="007E0758">
              <w:rPr>
                <w:rFonts w:ascii="Times New Roman" w:eastAsia="Times New Roman" w:hAnsi="Times New Roman" w:cs="Times New Roman"/>
                <w:b/>
                <w:szCs w:val="21"/>
              </w:rPr>
              <w:t>4</w:t>
            </w:r>
            <w:r w:rsidRPr="007E0758">
              <w:rPr>
                <w:rFonts w:ascii="宋体" w:eastAsia="宋体" w:hAnsi="宋体" w:cs="宋体" w:hint="eastAsia"/>
                <w:szCs w:val="21"/>
              </w:rPr>
              <w:t>分。（注：需提供二级教授或以上职称证明、国家级或省级教学成果证明、与供应商签订的合作协议，缺一不可，未按要求提供不得分。）</w:t>
            </w:r>
          </w:p>
        </w:tc>
      </w:tr>
    </w:tbl>
    <w:p w14:paraId="13F74E91" w14:textId="77777777" w:rsidR="007E0758" w:rsidRPr="007E0758" w:rsidRDefault="007E0758" w:rsidP="007E0758">
      <w:pPr>
        <w:rPr>
          <w:rFonts w:ascii="Calibri" w:eastAsia="宋体" w:hAnsi="Calibri" w:cs="Times New Roman"/>
          <w:sz w:val="20"/>
        </w:rPr>
      </w:pPr>
    </w:p>
    <w:p w14:paraId="118DD743" w14:textId="77777777" w:rsidR="007E0758" w:rsidRPr="007E0758" w:rsidRDefault="007E0758" w:rsidP="007E0758">
      <w:pPr>
        <w:spacing w:line="360" w:lineRule="auto"/>
        <w:ind w:firstLineChars="200" w:firstLine="442"/>
        <w:rPr>
          <w:rFonts w:ascii="宋体" w:eastAsia="宋体" w:hAnsi="宋体" w:cs="宋体"/>
          <w:b/>
          <w:color w:val="000000" w:themeColor="text1"/>
          <w:sz w:val="22"/>
        </w:rPr>
      </w:pPr>
      <w:r w:rsidRPr="007E0758">
        <w:rPr>
          <w:rFonts w:ascii="宋体" w:eastAsia="宋体" w:hAnsi="宋体" w:cs="宋体" w:hint="eastAsia"/>
          <w:b/>
          <w:color w:val="000000" w:themeColor="text1"/>
          <w:sz w:val="22"/>
        </w:rPr>
        <w:t>注：投标人须按要求提供相关证明材料，并准备好项目技术人员的在职证明以备查，如投标人提供的材料（相关证书、采购合同、中标通知书、在职证明等）为虚假材料的，一经查实，采购人将取消其中标资格，并将依法上报政府采购监管部门，根据《中华人民共和国政府采购法实施条例》将其列入黑名单，由财政部门列入不良行为记录名单，禁止其1至3年内参加政府采购活动。</w:t>
      </w:r>
    </w:p>
    <w:p w14:paraId="2D16C189" w14:textId="77777777" w:rsidR="004F7E66" w:rsidRPr="007E0758" w:rsidRDefault="004F7E66">
      <w:pPr>
        <w:rPr>
          <w:color w:val="000000" w:themeColor="text1"/>
        </w:rPr>
      </w:pPr>
    </w:p>
    <w:sectPr w:rsidR="004F7E66" w:rsidRPr="007E07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3B9F0" w14:textId="77777777" w:rsidR="00506428" w:rsidRDefault="00506428" w:rsidP="007E0758">
      <w:r>
        <w:separator/>
      </w:r>
    </w:p>
  </w:endnote>
  <w:endnote w:type="continuationSeparator" w:id="0">
    <w:p w14:paraId="0A588BE4" w14:textId="77777777" w:rsidR="00506428" w:rsidRDefault="00506428" w:rsidP="007E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2C07C" w14:textId="77777777" w:rsidR="00506428" w:rsidRDefault="00506428" w:rsidP="007E0758">
      <w:r>
        <w:separator/>
      </w:r>
    </w:p>
  </w:footnote>
  <w:footnote w:type="continuationSeparator" w:id="0">
    <w:p w14:paraId="2CD6E328" w14:textId="77777777" w:rsidR="00506428" w:rsidRDefault="00506428" w:rsidP="007E0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2B3F1C"/>
    <w:multiLevelType w:val="singleLevel"/>
    <w:tmpl w:val="772B3F1C"/>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FD"/>
    <w:rsid w:val="000A17FD"/>
    <w:rsid w:val="003623FC"/>
    <w:rsid w:val="004F7E66"/>
    <w:rsid w:val="00506428"/>
    <w:rsid w:val="007E0758"/>
    <w:rsid w:val="00FC1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3DC9D"/>
  <w15:chartTrackingRefBased/>
  <w15:docId w15:val="{7093846B-0282-4CD2-AA30-78094817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075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E0758"/>
    <w:rPr>
      <w:sz w:val="18"/>
      <w:szCs w:val="18"/>
    </w:rPr>
  </w:style>
  <w:style w:type="paragraph" w:styleId="a5">
    <w:name w:val="footer"/>
    <w:basedOn w:val="a"/>
    <w:link w:val="a6"/>
    <w:uiPriority w:val="99"/>
    <w:unhideWhenUsed/>
    <w:rsid w:val="007E0758"/>
    <w:pPr>
      <w:tabs>
        <w:tab w:val="center" w:pos="4153"/>
        <w:tab w:val="right" w:pos="8306"/>
      </w:tabs>
      <w:snapToGrid w:val="0"/>
      <w:jc w:val="left"/>
    </w:pPr>
    <w:rPr>
      <w:sz w:val="18"/>
      <w:szCs w:val="18"/>
    </w:rPr>
  </w:style>
  <w:style w:type="character" w:customStyle="1" w:styleId="a6">
    <w:name w:val="页脚 字符"/>
    <w:basedOn w:val="a0"/>
    <w:link w:val="a5"/>
    <w:uiPriority w:val="99"/>
    <w:rsid w:val="007E07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2023-11-08T03:12:00Z</dcterms:created>
  <dcterms:modified xsi:type="dcterms:W3CDTF">2023-11-08T03:21:00Z</dcterms:modified>
</cp:coreProperties>
</file>